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FF14" w14:textId="717A549C" w:rsidR="00406365" w:rsidRPr="00CB2E3F" w:rsidRDefault="00406365" w:rsidP="00406365">
      <w:pPr>
        <w:pStyle w:val="Heading1"/>
        <w:jc w:val="center"/>
        <w:rPr>
          <w:rFonts w:asciiTheme="minorHAnsi" w:hAnsiTheme="minorHAnsi" w:cstheme="minorHAnsi"/>
          <w:sz w:val="22"/>
          <w:szCs w:val="22"/>
        </w:rPr>
      </w:pPr>
      <w:bookmarkStart w:id="0" w:name="_Hlk52443420"/>
      <w:bookmarkEnd w:id="0"/>
      <w:r w:rsidRPr="00CB2E3F">
        <w:rPr>
          <w:rFonts w:asciiTheme="minorHAnsi" w:hAnsiTheme="minorHAnsi" w:cstheme="minorHAnsi"/>
          <w:sz w:val="22"/>
          <w:szCs w:val="22"/>
        </w:rPr>
        <w:t xml:space="preserve">Lessons Learned </w:t>
      </w:r>
      <w:r w:rsidR="00B16776">
        <w:rPr>
          <w:rFonts w:asciiTheme="minorHAnsi" w:hAnsiTheme="minorHAnsi" w:cstheme="minorHAnsi"/>
          <w:sz w:val="22"/>
          <w:szCs w:val="22"/>
        </w:rPr>
        <w:t xml:space="preserve">- </w:t>
      </w:r>
      <w:r w:rsidRPr="00CB2E3F">
        <w:rPr>
          <w:rFonts w:asciiTheme="minorHAnsi" w:hAnsiTheme="minorHAnsi" w:cstheme="minorHAnsi"/>
          <w:sz w:val="22"/>
          <w:szCs w:val="22"/>
        </w:rPr>
        <w:t xml:space="preserve">Performance Management </w:t>
      </w:r>
      <w:r w:rsidR="00B16776">
        <w:rPr>
          <w:rFonts w:asciiTheme="minorHAnsi" w:hAnsiTheme="minorHAnsi" w:cstheme="minorHAnsi"/>
          <w:sz w:val="22"/>
          <w:szCs w:val="22"/>
        </w:rPr>
        <w:t>Module</w:t>
      </w:r>
    </w:p>
    <w:p w14:paraId="6E23FF15" w14:textId="692605A6" w:rsidR="00A405BC" w:rsidRPr="00CB2E3F" w:rsidRDefault="000A1D87" w:rsidP="00406365">
      <w:pPr>
        <w:pStyle w:val="Heading2"/>
        <w:jc w:val="center"/>
        <w:rPr>
          <w:rFonts w:asciiTheme="minorHAnsi" w:hAnsiTheme="minorHAnsi" w:cstheme="minorHAnsi"/>
          <w:sz w:val="22"/>
          <w:szCs w:val="22"/>
        </w:rPr>
      </w:pPr>
      <w:r w:rsidRPr="00CB2E3F">
        <w:rPr>
          <w:rFonts w:asciiTheme="minorHAnsi" w:hAnsiTheme="minorHAnsi" w:cstheme="minorHAnsi"/>
          <w:sz w:val="22"/>
          <w:szCs w:val="22"/>
        </w:rPr>
        <w:t>A</w:t>
      </w:r>
      <w:r w:rsidR="00BC419E" w:rsidRPr="00CB2E3F">
        <w:rPr>
          <w:rFonts w:asciiTheme="minorHAnsi" w:hAnsiTheme="minorHAnsi" w:cstheme="minorHAnsi"/>
          <w:sz w:val="22"/>
          <w:szCs w:val="22"/>
        </w:rPr>
        <w:t>ppraisee</w:t>
      </w:r>
      <w:r w:rsidR="00D045D6">
        <w:rPr>
          <w:rFonts w:asciiTheme="minorHAnsi" w:hAnsiTheme="minorHAnsi" w:cstheme="minorHAnsi"/>
          <w:sz w:val="22"/>
          <w:szCs w:val="22"/>
        </w:rPr>
        <w:t>/Coachee</w:t>
      </w:r>
      <w:r w:rsidR="000C24E9" w:rsidRPr="00CB2E3F">
        <w:rPr>
          <w:rFonts w:asciiTheme="minorHAnsi" w:hAnsiTheme="minorHAnsi" w:cstheme="minorHAnsi"/>
          <w:sz w:val="22"/>
          <w:szCs w:val="22"/>
        </w:rPr>
        <w:t xml:space="preserve"> </w:t>
      </w:r>
      <w:r w:rsidRPr="00CB2E3F">
        <w:rPr>
          <w:rFonts w:asciiTheme="minorHAnsi" w:hAnsiTheme="minorHAnsi" w:cstheme="minorHAnsi"/>
          <w:sz w:val="22"/>
          <w:szCs w:val="22"/>
        </w:rPr>
        <w:t>Guide</w:t>
      </w:r>
    </w:p>
    <w:p w14:paraId="6E23FF16" w14:textId="77777777" w:rsidR="00406365" w:rsidRPr="00CB2E3F" w:rsidRDefault="00406365" w:rsidP="00406365">
      <w:pPr>
        <w:rPr>
          <w:rFonts w:cstheme="minorHAnsi"/>
        </w:rPr>
      </w:pPr>
    </w:p>
    <w:p w14:paraId="04409491" w14:textId="32D5ACB4" w:rsidR="001921F8" w:rsidRPr="00CB2E3F" w:rsidRDefault="001921F8" w:rsidP="001921F8">
      <w:pPr>
        <w:rPr>
          <w:rFonts w:cstheme="minorHAnsi"/>
        </w:rPr>
      </w:pPr>
      <w:r w:rsidRPr="00CB2E3F">
        <w:rPr>
          <w:rFonts w:cstheme="minorHAnsi"/>
        </w:rPr>
        <w:t xml:space="preserve">To begin, go to </w:t>
      </w:r>
      <w:hyperlink r:id="rId10" w:history="1">
        <w:r w:rsidRPr="00CB2E3F">
          <w:rPr>
            <w:rStyle w:val="Hyperlink"/>
            <w:rFonts w:cstheme="minorHAnsi"/>
          </w:rPr>
          <w:t>www.llo.org.uk</w:t>
        </w:r>
      </w:hyperlink>
      <w:r w:rsidRPr="00CB2E3F">
        <w:rPr>
          <w:rFonts w:cstheme="minorHAnsi"/>
        </w:rPr>
        <w:t xml:space="preserve">. Log in using your usual username and password (if you do not know these please contact us at </w:t>
      </w:r>
      <w:hyperlink r:id="rId11" w:history="1">
        <w:r w:rsidRPr="00CB2E3F">
          <w:rPr>
            <w:rStyle w:val="Hyperlink"/>
            <w:rFonts w:cstheme="minorHAnsi"/>
          </w:rPr>
          <w:t>support@llo.org.uk</w:t>
        </w:r>
      </w:hyperlink>
      <w:r w:rsidRPr="00CB2E3F">
        <w:rPr>
          <w:rFonts w:cstheme="minorHAnsi"/>
        </w:rPr>
        <w:t xml:space="preserve">). </w:t>
      </w:r>
    </w:p>
    <w:p w14:paraId="6E23FF19" w14:textId="72072C11" w:rsidR="004E0BCA" w:rsidRPr="00CB2E3F" w:rsidRDefault="001921F8" w:rsidP="000A1D87">
      <w:pPr>
        <w:rPr>
          <w:rFonts w:cstheme="minorHAnsi"/>
        </w:rPr>
      </w:pPr>
      <w:r w:rsidRPr="00CB2E3F">
        <w:rPr>
          <w:rFonts w:cstheme="minorHAnsi"/>
        </w:rPr>
        <w:t>Once you have logged in you will</w:t>
      </w:r>
      <w:r w:rsidR="00F36F4A" w:rsidRPr="00CB2E3F">
        <w:rPr>
          <w:rFonts w:cstheme="minorHAnsi"/>
        </w:rPr>
        <w:t xml:space="preserve"> see your</w:t>
      </w:r>
      <w:r w:rsidRPr="00CB2E3F">
        <w:rPr>
          <w:rFonts w:cstheme="minorHAnsi"/>
        </w:rPr>
        <w:t xml:space="preserve"> Lessons Learned </w:t>
      </w:r>
      <w:r w:rsidR="00F36F4A" w:rsidRPr="00CB2E3F">
        <w:rPr>
          <w:rFonts w:cstheme="minorHAnsi"/>
        </w:rPr>
        <w:t>profile screen</w:t>
      </w:r>
      <w:r w:rsidRPr="00CB2E3F">
        <w:rPr>
          <w:rFonts w:cstheme="minorHAnsi"/>
        </w:rPr>
        <w:t xml:space="preserve"> </w:t>
      </w:r>
      <w:r w:rsidR="004E2705" w:rsidRPr="00CB2E3F">
        <w:rPr>
          <w:rFonts w:cstheme="minorHAnsi"/>
        </w:rPr>
        <w:t xml:space="preserve">and </w:t>
      </w:r>
      <w:r w:rsidRPr="00CB2E3F">
        <w:rPr>
          <w:rFonts w:cstheme="minorHAnsi"/>
        </w:rPr>
        <w:t>your navigation ba</w:t>
      </w:r>
      <w:r w:rsidR="00F36F4A" w:rsidRPr="00CB2E3F">
        <w:rPr>
          <w:rFonts w:cstheme="minorHAnsi"/>
        </w:rPr>
        <w:t>r across the top</w:t>
      </w:r>
      <w:r w:rsidR="00A60E63">
        <w:rPr>
          <w:rFonts w:cstheme="minorHAnsi"/>
        </w:rPr>
        <w:t xml:space="preserve"> </w:t>
      </w:r>
      <w:r w:rsidR="00A60E63">
        <w:t xml:space="preserve">(if logged in on a small device such as a phone or tablet, you’ll see </w:t>
      </w:r>
      <w:r w:rsidR="00A60E63">
        <w:rPr>
          <w:rFonts w:cstheme="minorHAnsi"/>
        </w:rPr>
        <w:t xml:space="preserve">three lines </w:t>
      </w:r>
      <w:r w:rsidR="00A60E63">
        <w:rPr>
          <w:rFonts w:ascii="Segoe UI Symbol" w:hAnsi="Segoe UI Symbol" w:cs="Segoe UI Symbol"/>
        </w:rPr>
        <w:t>☰</w:t>
      </w:r>
      <w:r w:rsidR="00A60E63">
        <w:rPr>
          <w:rFonts w:cstheme="minorHAnsi"/>
        </w:rPr>
        <w:t xml:space="preserve"> for the menu instead)</w:t>
      </w:r>
      <w:r w:rsidR="00F36F4A" w:rsidRPr="00CB2E3F">
        <w:rPr>
          <w:rFonts w:cstheme="minorHAnsi"/>
        </w:rPr>
        <w:t xml:space="preserve">. </w:t>
      </w:r>
    </w:p>
    <w:p w14:paraId="572AE021" w14:textId="4A8E2F54" w:rsidR="00C94678" w:rsidRPr="00CB2E3F" w:rsidRDefault="00D614D3" w:rsidP="00755CCD">
      <w:pPr>
        <w:rPr>
          <w:rFonts w:cstheme="minorHAnsi"/>
        </w:rPr>
      </w:pPr>
      <w:r w:rsidRPr="00CB2E3F">
        <w:rPr>
          <w:rFonts w:cstheme="minorHAnsi"/>
        </w:rPr>
        <w:t xml:space="preserve">                                   </w:t>
      </w:r>
      <w:r w:rsidR="00DD690F" w:rsidRPr="00CB2E3F">
        <w:rPr>
          <w:rFonts w:cstheme="minorHAnsi"/>
          <w:noProof/>
        </w:rPr>
        <w:drawing>
          <wp:inline distT="0" distB="0" distL="0" distR="0" wp14:anchorId="4BBA8899" wp14:editId="62470AAB">
            <wp:extent cx="5731510" cy="473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73075"/>
                    </a:xfrm>
                    <a:prstGeom prst="rect">
                      <a:avLst/>
                    </a:prstGeom>
                  </pic:spPr>
                </pic:pic>
              </a:graphicData>
            </a:graphic>
          </wp:inline>
        </w:drawing>
      </w:r>
    </w:p>
    <w:p w14:paraId="074D9BCB" w14:textId="5119C237" w:rsidR="00F36F4A" w:rsidRPr="00CB2E3F" w:rsidRDefault="00CF2D78" w:rsidP="00755CCD">
      <w:pPr>
        <w:rPr>
          <w:rFonts w:cstheme="minorHAnsi"/>
        </w:rPr>
      </w:pPr>
      <w:r>
        <w:rPr>
          <w:b/>
          <w:u w:val="single"/>
        </w:rPr>
        <w:t xml:space="preserve">Accessing </w:t>
      </w:r>
      <w:r w:rsidR="00A60E63">
        <w:rPr>
          <w:b/>
          <w:u w:val="single"/>
        </w:rPr>
        <w:t>Y</w:t>
      </w:r>
      <w:r>
        <w:rPr>
          <w:b/>
          <w:u w:val="single"/>
        </w:rPr>
        <w:t xml:space="preserve">our </w:t>
      </w:r>
      <w:r w:rsidR="00A60E63">
        <w:rPr>
          <w:b/>
          <w:u w:val="single"/>
        </w:rPr>
        <w:t>D</w:t>
      </w:r>
      <w:r>
        <w:rPr>
          <w:b/>
          <w:u w:val="single"/>
        </w:rPr>
        <w:t>ocument</w:t>
      </w:r>
    </w:p>
    <w:p w14:paraId="20750608" w14:textId="2FA31FF0" w:rsidR="006130BE" w:rsidRPr="00CB2E3F" w:rsidRDefault="00633F0D" w:rsidP="00755CCD">
      <w:pPr>
        <w:rPr>
          <w:rFonts w:cstheme="minorHAnsi"/>
        </w:rPr>
      </w:pPr>
      <w:r w:rsidRPr="00CB2E3F">
        <w:rPr>
          <w:rFonts w:cstheme="minorHAnsi"/>
        </w:rPr>
        <w:t>Click ‘Performance Management’ followed by ‘</w:t>
      </w:r>
      <w:r w:rsidR="004F26A8" w:rsidRPr="00CB2E3F">
        <w:rPr>
          <w:rFonts w:cstheme="minorHAnsi"/>
        </w:rPr>
        <w:t>Documents’</w:t>
      </w:r>
      <w:r w:rsidR="00C94678" w:rsidRPr="00CB2E3F">
        <w:rPr>
          <w:rFonts w:cstheme="minorHAnsi"/>
        </w:rPr>
        <w:t xml:space="preserve"> </w:t>
      </w:r>
      <w:r w:rsidRPr="00CB2E3F">
        <w:rPr>
          <w:rFonts w:cstheme="minorHAnsi"/>
        </w:rPr>
        <w:t xml:space="preserve">and the screen will refresh to show you </w:t>
      </w:r>
      <w:r w:rsidR="001921F8" w:rsidRPr="00CB2E3F">
        <w:rPr>
          <w:rFonts w:cstheme="minorHAnsi"/>
        </w:rPr>
        <w:t>all</w:t>
      </w:r>
      <w:r w:rsidRPr="00CB2E3F">
        <w:rPr>
          <w:rFonts w:cstheme="minorHAnsi"/>
        </w:rPr>
        <w:t xml:space="preserve"> the appraisal documents </w:t>
      </w:r>
      <w:r w:rsidR="00761DE6">
        <w:rPr>
          <w:rFonts w:cstheme="minorHAnsi"/>
        </w:rPr>
        <w:t>with</w:t>
      </w:r>
      <w:r w:rsidRPr="00CB2E3F">
        <w:rPr>
          <w:rFonts w:cstheme="minorHAnsi"/>
        </w:rPr>
        <w:t xml:space="preserve"> which you are involved.</w:t>
      </w:r>
    </w:p>
    <w:p w14:paraId="5E22740B" w14:textId="446FCFA3" w:rsidR="002D491A" w:rsidRPr="00CB2E3F" w:rsidRDefault="002D491A" w:rsidP="002D491A">
      <w:pPr>
        <w:rPr>
          <w:rFonts w:cstheme="minorHAnsi"/>
        </w:rPr>
      </w:pPr>
      <w:r w:rsidRPr="00CB2E3F">
        <w:rPr>
          <w:rFonts w:cstheme="minorHAnsi"/>
        </w:rPr>
        <w:t>To open a particular document, click the ‘</w:t>
      </w:r>
      <w:r w:rsidR="00CF2D78">
        <w:rPr>
          <w:rFonts w:cstheme="minorHAnsi"/>
        </w:rPr>
        <w:t>Actions</w:t>
      </w:r>
      <w:r w:rsidRPr="00CB2E3F">
        <w:rPr>
          <w:rFonts w:cstheme="minorHAnsi"/>
        </w:rPr>
        <w:t>’ button</w:t>
      </w:r>
      <w:r w:rsidR="00CF2D78">
        <w:rPr>
          <w:rFonts w:cstheme="minorHAnsi"/>
        </w:rPr>
        <w:t xml:space="preserve"> followed by ‘Edit’</w:t>
      </w:r>
      <w:r w:rsidRPr="00CB2E3F">
        <w:rPr>
          <w:rFonts w:cstheme="minorHAnsi"/>
        </w:rPr>
        <w:t xml:space="preserve"> </w:t>
      </w:r>
      <w:r w:rsidR="00CF2D78">
        <w:rPr>
          <w:rFonts w:cstheme="minorHAnsi"/>
        </w:rPr>
        <w:t>on</w:t>
      </w:r>
      <w:r w:rsidRPr="00CB2E3F">
        <w:rPr>
          <w:rFonts w:cstheme="minorHAnsi"/>
        </w:rPr>
        <w:t xml:space="preserve"> the right-hand side of the table. </w:t>
      </w:r>
    </w:p>
    <w:p w14:paraId="5E4FBAB1" w14:textId="23A980F1" w:rsidR="00C94678" w:rsidRPr="00CB2E3F" w:rsidRDefault="00926D60" w:rsidP="00755CCD">
      <w:pPr>
        <w:rPr>
          <w:rFonts w:cstheme="minorHAnsi"/>
        </w:rPr>
      </w:pPr>
      <w:r w:rsidRPr="00CB2E3F">
        <w:rPr>
          <w:rFonts w:cstheme="minorHAnsi"/>
          <w:noProof/>
        </w:rPr>
        <w:drawing>
          <wp:anchor distT="0" distB="0" distL="114300" distR="114300" simplePos="0" relativeHeight="251662848" behindDoc="1" locked="0" layoutInCell="1" allowOverlap="1" wp14:anchorId="66BF9431" wp14:editId="38C47165">
            <wp:simplePos x="0" y="0"/>
            <wp:positionH relativeFrom="margin">
              <wp:align>center</wp:align>
            </wp:positionH>
            <wp:positionV relativeFrom="paragraph">
              <wp:posOffset>200660</wp:posOffset>
            </wp:positionV>
            <wp:extent cx="5731510" cy="1339850"/>
            <wp:effectExtent l="0" t="0" r="2540" b="0"/>
            <wp:wrapTight wrapText="bothSides">
              <wp:wrapPolygon edited="0">
                <wp:start x="0" y="0"/>
                <wp:lineTo x="0" y="21191"/>
                <wp:lineTo x="21538" y="21191"/>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b="42176"/>
                    <a:stretch/>
                  </pic:blipFill>
                  <pic:spPr bwMode="auto">
                    <a:xfrm>
                      <a:off x="0" y="0"/>
                      <a:ext cx="5731510" cy="133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4FC3BC" w14:textId="200D09C3" w:rsidR="008F0226" w:rsidRDefault="006130BE" w:rsidP="00E06983">
      <w:pPr>
        <w:rPr>
          <w:rFonts w:cstheme="minorHAnsi"/>
        </w:rPr>
      </w:pPr>
      <w:r w:rsidRPr="00CB2E3F">
        <w:rPr>
          <w:rFonts w:cstheme="minorHAnsi"/>
        </w:rPr>
        <w:t>When the page has refreshed you will be presented with your appraisal form. At the top of the page there are several buttons. The ‘View Preamble’ button (depending on school set-up) will open text boxes to be filled out such a</w:t>
      </w:r>
      <w:r w:rsidR="00B16776">
        <w:rPr>
          <w:rFonts w:cstheme="minorHAnsi"/>
        </w:rPr>
        <w:t>s</w:t>
      </w:r>
      <w:r w:rsidRPr="00CB2E3F">
        <w:rPr>
          <w:rFonts w:cstheme="minorHAnsi"/>
        </w:rPr>
        <w:t xml:space="preserve"> ‘career aspirations</w:t>
      </w:r>
      <w:r w:rsidR="00521EAF">
        <w:rPr>
          <w:rFonts w:cstheme="minorHAnsi"/>
        </w:rPr>
        <w:t>’</w:t>
      </w:r>
      <w:r w:rsidRPr="00CB2E3F">
        <w:rPr>
          <w:rFonts w:cstheme="minorHAnsi"/>
        </w:rPr>
        <w:t>.</w:t>
      </w:r>
      <w:r w:rsidR="00521EAF">
        <w:rPr>
          <w:rFonts w:cstheme="minorHAnsi"/>
        </w:rPr>
        <w:t xml:space="preserve"> ‘View Document Info’ allows you to see basic information related to the document, such as when it was last edited and by who.</w:t>
      </w:r>
    </w:p>
    <w:p w14:paraId="4143CE82" w14:textId="3557275E" w:rsidR="00B16776" w:rsidRPr="00CB2E3F" w:rsidRDefault="00B16776" w:rsidP="00E06983">
      <w:pPr>
        <w:rPr>
          <w:rFonts w:cstheme="minorHAnsi"/>
        </w:rPr>
      </w:pPr>
      <w:r>
        <w:rPr>
          <w:noProof/>
        </w:rPr>
        <w:drawing>
          <wp:inline distT="0" distB="0" distL="0" distR="0" wp14:anchorId="6B8E2254" wp14:editId="3E909DDF">
            <wp:extent cx="5731510" cy="1930400"/>
            <wp:effectExtent l="0" t="0" r="254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a:stretch>
                      <a:fillRect/>
                    </a:stretch>
                  </pic:blipFill>
                  <pic:spPr>
                    <a:xfrm>
                      <a:off x="0" y="0"/>
                      <a:ext cx="5731510" cy="1930400"/>
                    </a:xfrm>
                    <a:prstGeom prst="rect">
                      <a:avLst/>
                    </a:prstGeom>
                  </pic:spPr>
                </pic:pic>
              </a:graphicData>
            </a:graphic>
          </wp:inline>
        </w:drawing>
      </w:r>
    </w:p>
    <w:p w14:paraId="731CB443" w14:textId="1C19414D" w:rsidR="008F0226" w:rsidRPr="00CB2E3F" w:rsidRDefault="008F0226" w:rsidP="00E06983">
      <w:pPr>
        <w:rPr>
          <w:rFonts w:cstheme="minorHAnsi"/>
        </w:rPr>
      </w:pPr>
    </w:p>
    <w:p w14:paraId="4E4C3D38" w14:textId="77777777" w:rsidR="00CF2D78" w:rsidRDefault="00CF2D78" w:rsidP="00E06983">
      <w:pPr>
        <w:rPr>
          <w:rFonts w:cstheme="minorHAnsi"/>
        </w:rPr>
      </w:pPr>
    </w:p>
    <w:p w14:paraId="5D859786" w14:textId="77777777" w:rsidR="00CF2D78" w:rsidRDefault="00CF2D78" w:rsidP="00E06983">
      <w:pPr>
        <w:rPr>
          <w:rFonts w:cstheme="minorHAnsi"/>
        </w:rPr>
      </w:pPr>
    </w:p>
    <w:p w14:paraId="22DE782D" w14:textId="5FD2BC51" w:rsidR="00CF2D78" w:rsidRDefault="00CF2D78" w:rsidP="00E06983">
      <w:pPr>
        <w:rPr>
          <w:rFonts w:cstheme="minorHAnsi"/>
        </w:rPr>
      </w:pPr>
      <w:r>
        <w:rPr>
          <w:b/>
          <w:u w:val="single"/>
        </w:rPr>
        <w:lastRenderedPageBreak/>
        <w:t xml:space="preserve">Completing </w:t>
      </w:r>
      <w:r w:rsidR="00521EAF">
        <w:rPr>
          <w:b/>
          <w:u w:val="single"/>
        </w:rPr>
        <w:t>Y</w:t>
      </w:r>
      <w:r>
        <w:rPr>
          <w:b/>
          <w:u w:val="single"/>
        </w:rPr>
        <w:t xml:space="preserve">our </w:t>
      </w:r>
      <w:r w:rsidR="00521EAF">
        <w:rPr>
          <w:b/>
          <w:u w:val="single"/>
        </w:rPr>
        <w:t>O</w:t>
      </w:r>
      <w:r>
        <w:rPr>
          <w:b/>
          <w:u w:val="single"/>
        </w:rPr>
        <w:t>bjectives</w:t>
      </w:r>
    </w:p>
    <w:p w14:paraId="6A30ABDA" w14:textId="7B4D7083" w:rsidR="00B16776" w:rsidRDefault="00E06983" w:rsidP="00E06983">
      <w:pPr>
        <w:rPr>
          <w:rFonts w:cstheme="minorHAnsi"/>
        </w:rPr>
      </w:pPr>
      <w:r w:rsidRPr="00CB2E3F">
        <w:rPr>
          <w:rFonts w:cstheme="minorHAnsi"/>
        </w:rPr>
        <w:t xml:space="preserve">Each objective </w:t>
      </w:r>
      <w:r w:rsidR="00521EAF">
        <w:rPr>
          <w:rFonts w:cstheme="minorHAnsi"/>
        </w:rPr>
        <w:t>is stored in its own row in the ‘Objectives</w:t>
      </w:r>
      <w:r w:rsidR="00761DE6">
        <w:rPr>
          <w:rFonts w:cstheme="minorHAnsi"/>
        </w:rPr>
        <w:t>’</w:t>
      </w:r>
      <w:r w:rsidR="00521EAF">
        <w:rPr>
          <w:rFonts w:cstheme="minorHAnsi"/>
        </w:rPr>
        <w:t xml:space="preserve"> table</w:t>
      </w:r>
      <w:r w:rsidRPr="00CB2E3F">
        <w:rPr>
          <w:rFonts w:cstheme="minorHAnsi"/>
        </w:rPr>
        <w:t>.</w:t>
      </w:r>
      <w:r w:rsidR="00705F76" w:rsidRPr="00CB2E3F">
        <w:rPr>
          <w:rFonts w:cstheme="minorHAnsi"/>
        </w:rPr>
        <w:t xml:space="preserve"> To </w:t>
      </w:r>
      <w:r w:rsidR="00521EAF">
        <w:rPr>
          <w:rFonts w:cstheme="minorHAnsi"/>
        </w:rPr>
        <w:t>view further detail for an</w:t>
      </w:r>
      <w:r w:rsidR="00CF2D78">
        <w:rPr>
          <w:rFonts w:cstheme="minorHAnsi"/>
        </w:rPr>
        <w:t xml:space="preserve"> objective </w:t>
      </w:r>
      <w:r w:rsidR="00521EAF">
        <w:rPr>
          <w:rFonts w:cstheme="minorHAnsi"/>
        </w:rPr>
        <w:t xml:space="preserve">or to edit it </w:t>
      </w:r>
      <w:r w:rsidR="00CF2D78">
        <w:rPr>
          <w:rFonts w:cstheme="minorHAnsi"/>
        </w:rPr>
        <w:t>select the ‘Action</w:t>
      </w:r>
      <w:r w:rsidR="00B16776">
        <w:rPr>
          <w:rFonts w:cstheme="minorHAnsi"/>
        </w:rPr>
        <w:t>s</w:t>
      </w:r>
      <w:r w:rsidR="00CF2D78">
        <w:rPr>
          <w:rFonts w:cstheme="minorHAnsi"/>
        </w:rPr>
        <w:t>’</w:t>
      </w:r>
      <w:r w:rsidR="00B16776">
        <w:rPr>
          <w:rFonts w:cstheme="minorHAnsi"/>
        </w:rPr>
        <w:t xml:space="preserve"> button</w:t>
      </w:r>
      <w:r w:rsidR="00CF2D78">
        <w:rPr>
          <w:rFonts w:cstheme="minorHAnsi"/>
        </w:rPr>
        <w:t xml:space="preserve"> followed by ‘View’ or ‘Edit’ on the right-hand side of </w:t>
      </w:r>
      <w:r w:rsidR="00521EAF">
        <w:rPr>
          <w:rFonts w:cstheme="minorHAnsi"/>
        </w:rPr>
        <w:t>the table (the ‘Edit’ option will only appear if your school has allowed you to edit your own document)</w:t>
      </w:r>
      <w:r w:rsidR="00CF2D78">
        <w:rPr>
          <w:rFonts w:cstheme="minorHAnsi"/>
        </w:rPr>
        <w:t xml:space="preserve">. </w:t>
      </w:r>
    </w:p>
    <w:p w14:paraId="33A4D43D" w14:textId="5361B8A7" w:rsidR="00DA1AC1" w:rsidRDefault="00B16776" w:rsidP="00CD7836">
      <w:pPr>
        <w:rPr>
          <w:rFonts w:cstheme="minorHAnsi"/>
        </w:rPr>
      </w:pPr>
      <w:r>
        <w:rPr>
          <w:noProof/>
        </w:rPr>
        <w:drawing>
          <wp:inline distT="0" distB="0" distL="0" distR="0" wp14:anchorId="71A21B52" wp14:editId="50424ABF">
            <wp:extent cx="5731510" cy="848995"/>
            <wp:effectExtent l="0" t="0" r="2540" b="8255"/>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5"/>
                    <a:stretch>
                      <a:fillRect/>
                    </a:stretch>
                  </pic:blipFill>
                  <pic:spPr>
                    <a:xfrm>
                      <a:off x="0" y="0"/>
                      <a:ext cx="5731510" cy="848995"/>
                    </a:xfrm>
                    <a:prstGeom prst="rect">
                      <a:avLst/>
                    </a:prstGeom>
                  </pic:spPr>
                </pic:pic>
              </a:graphicData>
            </a:graphic>
          </wp:inline>
        </w:drawing>
      </w:r>
    </w:p>
    <w:p w14:paraId="729B3F06" w14:textId="386CC65A" w:rsidR="00CF2D78" w:rsidRDefault="00521EAF" w:rsidP="00CD7836">
      <w:pPr>
        <w:rPr>
          <w:rFonts w:cstheme="minorHAnsi"/>
        </w:rPr>
      </w:pPr>
      <w:r>
        <w:rPr>
          <w:rFonts w:cstheme="minorHAnsi"/>
        </w:rPr>
        <w:t>In the ‘Edit Objective’ pop up that appears</w:t>
      </w:r>
      <w:r w:rsidR="00CF2D78">
        <w:rPr>
          <w:rFonts w:cstheme="minorHAnsi"/>
        </w:rPr>
        <w:t>, you will have the ability to upload evidence against each of your target</w:t>
      </w:r>
      <w:r w:rsidR="00F43990">
        <w:rPr>
          <w:rFonts w:cstheme="minorHAnsi"/>
        </w:rPr>
        <w:t>s</w:t>
      </w:r>
      <w:r>
        <w:rPr>
          <w:rFonts w:cstheme="minorHAnsi"/>
        </w:rPr>
        <w:t xml:space="preserve"> either by editing the objective detail section or uploading attachments at the bottom</w:t>
      </w:r>
      <w:r w:rsidR="00F43990">
        <w:rPr>
          <w:rFonts w:cstheme="minorHAnsi"/>
        </w:rPr>
        <w:t>. Depend</w:t>
      </w:r>
      <w:r w:rsidR="00761DE6">
        <w:rPr>
          <w:rFonts w:cstheme="minorHAnsi"/>
        </w:rPr>
        <w:t>e</w:t>
      </w:r>
      <w:r w:rsidR="00F43990">
        <w:rPr>
          <w:rFonts w:cstheme="minorHAnsi"/>
        </w:rPr>
        <w:t xml:space="preserve">nt on </w:t>
      </w:r>
      <w:r>
        <w:rPr>
          <w:rFonts w:cstheme="minorHAnsi"/>
        </w:rPr>
        <w:t>how your document has been set up by your school,</w:t>
      </w:r>
      <w:r w:rsidR="00F43990">
        <w:rPr>
          <w:rFonts w:cstheme="minorHAnsi"/>
        </w:rPr>
        <w:t xml:space="preserve"> you may also be able to link each object</w:t>
      </w:r>
      <w:r>
        <w:rPr>
          <w:rFonts w:cstheme="minorHAnsi"/>
        </w:rPr>
        <w:t>ive</w:t>
      </w:r>
      <w:r w:rsidR="00F43990">
        <w:rPr>
          <w:rFonts w:cstheme="minorHAnsi"/>
        </w:rPr>
        <w:t xml:space="preserve"> to </w:t>
      </w:r>
      <w:r>
        <w:rPr>
          <w:rFonts w:cstheme="minorHAnsi"/>
        </w:rPr>
        <w:t>s</w:t>
      </w:r>
      <w:r w:rsidR="00F43990">
        <w:rPr>
          <w:rFonts w:cstheme="minorHAnsi"/>
        </w:rPr>
        <w:t xml:space="preserve">chool </w:t>
      </w:r>
      <w:r>
        <w:rPr>
          <w:rFonts w:cstheme="minorHAnsi"/>
        </w:rPr>
        <w:t>d</w:t>
      </w:r>
      <w:r w:rsidR="00F43990">
        <w:rPr>
          <w:rFonts w:cstheme="minorHAnsi"/>
        </w:rPr>
        <w:t xml:space="preserve">evelopment </w:t>
      </w:r>
      <w:r>
        <w:rPr>
          <w:rFonts w:cstheme="minorHAnsi"/>
        </w:rPr>
        <w:t xml:space="preserve">priorities </w:t>
      </w:r>
      <w:r w:rsidR="00F43990">
        <w:rPr>
          <w:rFonts w:cstheme="minorHAnsi"/>
        </w:rPr>
        <w:t>and CPD events</w:t>
      </w:r>
      <w:r>
        <w:rPr>
          <w:rFonts w:cstheme="minorHAnsi"/>
        </w:rPr>
        <w:t xml:space="preserve"> you have on the system</w:t>
      </w:r>
      <w:r w:rsidR="00F43990">
        <w:rPr>
          <w:rFonts w:cstheme="minorHAnsi"/>
        </w:rPr>
        <w:t xml:space="preserve">. </w:t>
      </w:r>
    </w:p>
    <w:p w14:paraId="784A6400" w14:textId="70ED03AD" w:rsidR="00521EAF" w:rsidRDefault="00521EAF" w:rsidP="00CD7836">
      <w:pPr>
        <w:rPr>
          <w:rFonts w:cstheme="minorHAnsi"/>
        </w:rPr>
      </w:pPr>
      <w:r>
        <w:rPr>
          <w:rFonts w:cstheme="minorHAnsi"/>
        </w:rPr>
        <w:t>Provided your school has allowed you to edit your own objectives, you should also be able to change the status of your objective by using the dropdown on the left hand side – don’t forget to update this as you make progress with your objective.</w:t>
      </w:r>
    </w:p>
    <w:p w14:paraId="17D65BD2" w14:textId="6EFECC72" w:rsidR="00CF2D78" w:rsidRPr="00D62558" w:rsidRDefault="00DD323F" w:rsidP="00CD7836">
      <w:pPr>
        <w:rPr>
          <w:rFonts w:cstheme="minorHAnsi"/>
          <w:u w:val="single"/>
        </w:rPr>
      </w:pPr>
      <w:r>
        <w:rPr>
          <w:noProof/>
        </w:rPr>
        <w:drawing>
          <wp:inline distT="0" distB="0" distL="0" distR="0" wp14:anchorId="3FF62E78" wp14:editId="3942FD18">
            <wp:extent cx="5731510" cy="3576955"/>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576955"/>
                    </a:xfrm>
                    <a:prstGeom prst="rect">
                      <a:avLst/>
                    </a:prstGeom>
                  </pic:spPr>
                </pic:pic>
              </a:graphicData>
            </a:graphic>
          </wp:inline>
        </w:drawing>
      </w:r>
    </w:p>
    <w:p w14:paraId="52F01875" w14:textId="77777777" w:rsidR="004D1BD5" w:rsidRDefault="004D1BD5" w:rsidP="00CD7836">
      <w:pPr>
        <w:rPr>
          <w:rFonts w:cstheme="minorHAnsi"/>
          <w:b/>
          <w:bCs/>
          <w:u w:val="single"/>
        </w:rPr>
      </w:pPr>
    </w:p>
    <w:p w14:paraId="661722BE" w14:textId="33E77E96" w:rsidR="00CF2D78" w:rsidRDefault="00F43990" w:rsidP="00CD7836">
      <w:pPr>
        <w:rPr>
          <w:rFonts w:cstheme="minorHAnsi"/>
          <w:b/>
          <w:bCs/>
          <w:u w:val="single"/>
        </w:rPr>
      </w:pPr>
      <w:r w:rsidRPr="00D62558">
        <w:rPr>
          <w:rFonts w:cstheme="minorHAnsi"/>
          <w:b/>
          <w:bCs/>
          <w:u w:val="single"/>
        </w:rPr>
        <w:t>Logging Meeting Records</w:t>
      </w:r>
    </w:p>
    <w:p w14:paraId="36085A3E" w14:textId="335F42A5" w:rsidR="00DD323F" w:rsidRDefault="00D62558">
      <w:pPr>
        <w:rPr>
          <w:rFonts w:cstheme="minorHAnsi"/>
        </w:rPr>
      </w:pPr>
      <w:r>
        <w:rPr>
          <w:rFonts w:cstheme="minorHAnsi"/>
        </w:rPr>
        <w:t xml:space="preserve">Throughout the year </w:t>
      </w:r>
      <w:r w:rsidR="00521EAF">
        <w:rPr>
          <w:rFonts w:cstheme="minorHAnsi"/>
        </w:rPr>
        <w:t xml:space="preserve">you can record the outcomes of </w:t>
      </w:r>
      <w:r w:rsidR="00DD323F">
        <w:rPr>
          <w:rFonts w:cstheme="minorHAnsi"/>
        </w:rPr>
        <w:t>any</w:t>
      </w:r>
      <w:r w:rsidR="00521EAF">
        <w:rPr>
          <w:rFonts w:cstheme="minorHAnsi"/>
        </w:rPr>
        <w:t xml:space="preserve"> performance management</w:t>
      </w:r>
      <w:r w:rsidR="00DD323F">
        <w:rPr>
          <w:rFonts w:cstheme="minorHAnsi"/>
        </w:rPr>
        <w:t xml:space="preserve"> meetings </w:t>
      </w:r>
      <w:r w:rsidR="00521EAF">
        <w:rPr>
          <w:rFonts w:cstheme="minorHAnsi"/>
        </w:rPr>
        <w:t>by</w:t>
      </w:r>
      <w:r w:rsidR="00DD323F">
        <w:rPr>
          <w:rFonts w:cstheme="minorHAnsi"/>
        </w:rPr>
        <w:t xml:space="preserve"> using </w:t>
      </w:r>
      <w:r w:rsidR="00CD7836" w:rsidRPr="00CB2E3F">
        <w:rPr>
          <w:rFonts w:cstheme="minorHAnsi"/>
        </w:rPr>
        <w:t>the ‘</w:t>
      </w:r>
      <w:r w:rsidR="00DD323F">
        <w:rPr>
          <w:rFonts w:cstheme="minorHAnsi"/>
        </w:rPr>
        <w:t>A</w:t>
      </w:r>
      <w:r w:rsidR="00560A9A" w:rsidRPr="00CB2E3F">
        <w:rPr>
          <w:rFonts w:cstheme="minorHAnsi"/>
        </w:rPr>
        <w:t xml:space="preserve">dd </w:t>
      </w:r>
      <w:r w:rsidR="00DD323F">
        <w:rPr>
          <w:rFonts w:cstheme="minorHAnsi"/>
        </w:rPr>
        <w:t>M</w:t>
      </w:r>
      <w:r w:rsidR="00560A9A" w:rsidRPr="00CB2E3F">
        <w:rPr>
          <w:rFonts w:cstheme="minorHAnsi"/>
        </w:rPr>
        <w:t>eeting’ button at the top o</w:t>
      </w:r>
      <w:r w:rsidR="00DD323F">
        <w:rPr>
          <w:rFonts w:cstheme="minorHAnsi"/>
        </w:rPr>
        <w:t>f your document</w:t>
      </w:r>
      <w:r w:rsidR="00275FA1">
        <w:rPr>
          <w:rFonts w:cstheme="minorHAnsi"/>
        </w:rPr>
        <w:t xml:space="preserve"> (this will only be visible if you have permission to edit your own document).</w:t>
      </w:r>
    </w:p>
    <w:p w14:paraId="0D604FE8" w14:textId="5E9AD8A9" w:rsidR="00275FA1" w:rsidRDefault="00275FA1" w:rsidP="00CD7836">
      <w:pPr>
        <w:rPr>
          <w:rFonts w:cstheme="minorHAnsi"/>
        </w:rPr>
      </w:pPr>
      <w:r>
        <w:rPr>
          <w:rFonts w:cstheme="minorHAnsi"/>
        </w:rPr>
        <w:t>Depending on your school’s set up you will see several different types of meeting, such as ‘Objective Setting’, ‘Interim Review’ or ‘Check In’. Pick whichever one feels appropriate and</w:t>
      </w:r>
      <w:r w:rsidR="00761DE6">
        <w:rPr>
          <w:rFonts w:cstheme="minorHAnsi"/>
        </w:rPr>
        <w:t xml:space="preserve"> then select ‘Add Meeting’.</w:t>
      </w:r>
      <w:r>
        <w:rPr>
          <w:rFonts w:cstheme="minorHAnsi"/>
        </w:rPr>
        <w:t xml:space="preserve"> </w:t>
      </w:r>
      <w:r w:rsidR="00761DE6">
        <w:rPr>
          <w:rFonts w:cstheme="minorHAnsi"/>
        </w:rPr>
        <w:t>Y</w:t>
      </w:r>
      <w:r>
        <w:rPr>
          <w:rFonts w:cstheme="minorHAnsi"/>
        </w:rPr>
        <w:t xml:space="preserve">ou’ll then be presented with a pop up that allows you to add the details for that meeting. </w:t>
      </w:r>
      <w:r>
        <w:rPr>
          <w:rFonts w:cstheme="minorHAnsi"/>
        </w:rPr>
        <w:lastRenderedPageBreak/>
        <w:t>Add your comments in the ‘Appraisee Comments’ box and if there are ‘Appraisee Agreed’ and ‘Date</w:t>
      </w:r>
      <w:r w:rsidR="00A95842">
        <w:rPr>
          <w:rFonts w:cstheme="minorHAnsi"/>
        </w:rPr>
        <w:t>’</w:t>
      </w:r>
      <w:r>
        <w:rPr>
          <w:rFonts w:cstheme="minorHAnsi"/>
        </w:rPr>
        <w:t xml:space="preserve"> </w:t>
      </w:r>
      <w:r w:rsidR="00A95842">
        <w:rPr>
          <w:rFonts w:cstheme="minorHAnsi"/>
        </w:rPr>
        <w:t>f</w:t>
      </w:r>
      <w:r>
        <w:rPr>
          <w:rFonts w:cstheme="minorHAnsi"/>
        </w:rPr>
        <w:t>ields, complete these too. When you’re finished, click ‘Save’ to close the popup.</w:t>
      </w:r>
    </w:p>
    <w:p w14:paraId="18663A06" w14:textId="4154A359" w:rsidR="000378DF" w:rsidRPr="000378DF" w:rsidRDefault="00275FA1" w:rsidP="004D1BD5">
      <w:pPr>
        <w:rPr>
          <w:rFonts w:cstheme="minorHAnsi"/>
        </w:rPr>
      </w:pPr>
      <w:r>
        <w:rPr>
          <w:rFonts w:cstheme="minorHAnsi"/>
        </w:rPr>
        <w:t xml:space="preserve">If </w:t>
      </w:r>
      <w:r w:rsidR="0036771D">
        <w:rPr>
          <w:rFonts w:cstheme="minorHAnsi"/>
        </w:rPr>
        <w:t>you’re unable to add a meeting, you’ll need to ask your appraiser to do this for you. Once it’s added to the table, you’ll then be able to access it to add your comments.</w:t>
      </w:r>
    </w:p>
    <w:sectPr w:rsidR="000378DF" w:rsidRPr="000378DF" w:rsidSect="00B16776">
      <w:headerReference w:type="default" r:id="rId17"/>
      <w:footerReference w:type="default" r:id="rId18"/>
      <w:pgSz w:w="11906" w:h="16838" w:code="9"/>
      <w:pgMar w:top="992" w:right="1440" w:bottom="992"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2FA5" w14:textId="77777777" w:rsidR="00C64976" w:rsidRDefault="00C64976" w:rsidP="008D0D37">
      <w:pPr>
        <w:spacing w:after="0" w:line="240" w:lineRule="auto"/>
      </w:pPr>
      <w:r>
        <w:separator/>
      </w:r>
    </w:p>
  </w:endnote>
  <w:endnote w:type="continuationSeparator" w:id="0">
    <w:p w14:paraId="7CC43FC1" w14:textId="77777777" w:rsidR="00C64976" w:rsidRDefault="00C64976" w:rsidP="008D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AB263" w14:textId="4057B0C1" w:rsidR="008D0D37" w:rsidRPr="00095FBA" w:rsidRDefault="008D0D37" w:rsidP="008D0D37">
    <w:pPr>
      <w:pStyle w:val="Footer"/>
      <w:rPr>
        <w:sz w:val="18"/>
      </w:rPr>
    </w:pPr>
    <w:r w:rsidRPr="00095FBA">
      <w:rPr>
        <w:sz w:val="18"/>
      </w:rPr>
      <w:t>Document Number:</w:t>
    </w:r>
    <w:r>
      <w:rPr>
        <w:sz w:val="18"/>
      </w:rPr>
      <w:t xml:space="preserve"> LL0</w:t>
    </w:r>
    <w:r w:rsidR="000378DF">
      <w:rPr>
        <w:sz w:val="18"/>
      </w:rPr>
      <w:t>57</w:t>
    </w:r>
  </w:p>
  <w:p w14:paraId="084A4B46" w14:textId="77777777" w:rsidR="008D0D37" w:rsidRPr="00095FBA" w:rsidRDefault="008D0D37" w:rsidP="008D0D37">
    <w:pPr>
      <w:pStyle w:val="Footer"/>
      <w:rPr>
        <w:sz w:val="18"/>
      </w:rPr>
    </w:pPr>
    <w:r w:rsidRPr="00095FBA">
      <w:rPr>
        <w:sz w:val="18"/>
      </w:rPr>
      <w:t>Version No:</w:t>
    </w:r>
    <w:r>
      <w:rPr>
        <w:sz w:val="18"/>
      </w:rPr>
      <w:t xml:space="preserve"> 1.0</w:t>
    </w:r>
  </w:p>
  <w:p w14:paraId="791DD326" w14:textId="13EC3EE1" w:rsidR="008D0D37" w:rsidRPr="008D0D37" w:rsidRDefault="008D0D37">
    <w:pPr>
      <w:pStyle w:val="Footer"/>
      <w:rPr>
        <w:sz w:val="18"/>
      </w:rPr>
    </w:pPr>
    <w:r w:rsidRPr="00095FBA">
      <w:rPr>
        <w:sz w:val="18"/>
      </w:rPr>
      <w:t>Date:</w:t>
    </w:r>
    <w:r w:rsidR="000378DF">
      <w:rPr>
        <w:sz w:val="18"/>
      </w:rPr>
      <w:t xml:space="preserve"> 15/09/21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8E4A" w14:textId="77777777" w:rsidR="00C64976" w:rsidRDefault="00C64976" w:rsidP="008D0D37">
      <w:pPr>
        <w:spacing w:after="0" w:line="240" w:lineRule="auto"/>
      </w:pPr>
      <w:r>
        <w:separator/>
      </w:r>
    </w:p>
  </w:footnote>
  <w:footnote w:type="continuationSeparator" w:id="0">
    <w:p w14:paraId="5B502F74" w14:textId="77777777" w:rsidR="00C64976" w:rsidRDefault="00C64976" w:rsidP="008D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773197"/>
      <w:docPartObj>
        <w:docPartGallery w:val="Page Numbers (Top of Page)"/>
        <w:docPartUnique/>
      </w:docPartObj>
    </w:sdtPr>
    <w:sdtEndPr>
      <w:rPr>
        <w:noProof/>
      </w:rPr>
    </w:sdtEndPr>
    <w:sdtContent>
      <w:p w14:paraId="1B4042A5" w14:textId="1AF17B75" w:rsidR="00B16776" w:rsidRDefault="00B167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467230" w14:textId="77777777" w:rsidR="00B16776" w:rsidRDefault="00B16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8B9"/>
    <w:multiLevelType w:val="hybridMultilevel"/>
    <w:tmpl w:val="4D3C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A7B3F"/>
    <w:multiLevelType w:val="hybridMultilevel"/>
    <w:tmpl w:val="D398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2109A"/>
    <w:multiLevelType w:val="hybridMultilevel"/>
    <w:tmpl w:val="140E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87"/>
    <w:rsid w:val="00000DE3"/>
    <w:rsid w:val="0000710C"/>
    <w:rsid w:val="00016A4C"/>
    <w:rsid w:val="00023F92"/>
    <w:rsid w:val="0002481E"/>
    <w:rsid w:val="000378DF"/>
    <w:rsid w:val="0005279F"/>
    <w:rsid w:val="00054F12"/>
    <w:rsid w:val="000712A5"/>
    <w:rsid w:val="00072C53"/>
    <w:rsid w:val="000911C5"/>
    <w:rsid w:val="000A1D87"/>
    <w:rsid w:val="000B473D"/>
    <w:rsid w:val="000B5AA2"/>
    <w:rsid w:val="000C24E9"/>
    <w:rsid w:val="000C407D"/>
    <w:rsid w:val="000C7080"/>
    <w:rsid w:val="000F201A"/>
    <w:rsid w:val="000F43E4"/>
    <w:rsid w:val="000F6172"/>
    <w:rsid w:val="00101115"/>
    <w:rsid w:val="001124B9"/>
    <w:rsid w:val="00113867"/>
    <w:rsid w:val="00115B53"/>
    <w:rsid w:val="00122ABF"/>
    <w:rsid w:val="00132281"/>
    <w:rsid w:val="0013698B"/>
    <w:rsid w:val="00141B2F"/>
    <w:rsid w:val="001513D7"/>
    <w:rsid w:val="00157CF9"/>
    <w:rsid w:val="001705B5"/>
    <w:rsid w:val="0017792A"/>
    <w:rsid w:val="001822F8"/>
    <w:rsid w:val="0018281B"/>
    <w:rsid w:val="00184D18"/>
    <w:rsid w:val="001913BB"/>
    <w:rsid w:val="001921F8"/>
    <w:rsid w:val="001A12F8"/>
    <w:rsid w:val="001B37C8"/>
    <w:rsid w:val="001B7CDC"/>
    <w:rsid w:val="001C3625"/>
    <w:rsid w:val="001C6295"/>
    <w:rsid w:val="001E406C"/>
    <w:rsid w:val="00202296"/>
    <w:rsid w:val="0020258A"/>
    <w:rsid w:val="00202B76"/>
    <w:rsid w:val="0021503E"/>
    <w:rsid w:val="00215DB6"/>
    <w:rsid w:val="0021771D"/>
    <w:rsid w:val="00217C0D"/>
    <w:rsid w:val="00220980"/>
    <w:rsid w:val="002216A1"/>
    <w:rsid w:val="00224C80"/>
    <w:rsid w:val="00231F4D"/>
    <w:rsid w:val="00233CBC"/>
    <w:rsid w:val="0026356A"/>
    <w:rsid w:val="0026565E"/>
    <w:rsid w:val="00275FA1"/>
    <w:rsid w:val="00277538"/>
    <w:rsid w:val="002A3040"/>
    <w:rsid w:val="002B39A3"/>
    <w:rsid w:val="002B656C"/>
    <w:rsid w:val="002C1CF9"/>
    <w:rsid w:val="002D491A"/>
    <w:rsid w:val="00305B07"/>
    <w:rsid w:val="003067F7"/>
    <w:rsid w:val="00335ACA"/>
    <w:rsid w:val="00344336"/>
    <w:rsid w:val="003455F8"/>
    <w:rsid w:val="00350902"/>
    <w:rsid w:val="00361A29"/>
    <w:rsid w:val="0036771D"/>
    <w:rsid w:val="00374DFE"/>
    <w:rsid w:val="003948DB"/>
    <w:rsid w:val="003A284F"/>
    <w:rsid w:val="003A5DA4"/>
    <w:rsid w:val="003A6602"/>
    <w:rsid w:val="003A6CA1"/>
    <w:rsid w:val="003C6F6A"/>
    <w:rsid w:val="003D6F48"/>
    <w:rsid w:val="003E4033"/>
    <w:rsid w:val="003E566A"/>
    <w:rsid w:val="004036B6"/>
    <w:rsid w:val="00404FF2"/>
    <w:rsid w:val="00406365"/>
    <w:rsid w:val="00407670"/>
    <w:rsid w:val="0041051C"/>
    <w:rsid w:val="004123B4"/>
    <w:rsid w:val="0041317D"/>
    <w:rsid w:val="00414ADD"/>
    <w:rsid w:val="00414F8F"/>
    <w:rsid w:val="00426D22"/>
    <w:rsid w:val="004276DF"/>
    <w:rsid w:val="00432736"/>
    <w:rsid w:val="00435BAB"/>
    <w:rsid w:val="00435DC5"/>
    <w:rsid w:val="00454FAA"/>
    <w:rsid w:val="00464284"/>
    <w:rsid w:val="00477306"/>
    <w:rsid w:val="0048510E"/>
    <w:rsid w:val="004912E3"/>
    <w:rsid w:val="004A081C"/>
    <w:rsid w:val="004B6C0B"/>
    <w:rsid w:val="004C0EEB"/>
    <w:rsid w:val="004C2198"/>
    <w:rsid w:val="004C59C4"/>
    <w:rsid w:val="004D1BD5"/>
    <w:rsid w:val="004D6B46"/>
    <w:rsid w:val="004E0BCA"/>
    <w:rsid w:val="004E2705"/>
    <w:rsid w:val="004E2A65"/>
    <w:rsid w:val="004E4C0D"/>
    <w:rsid w:val="004F26A8"/>
    <w:rsid w:val="004F3A9C"/>
    <w:rsid w:val="004F4914"/>
    <w:rsid w:val="004F5466"/>
    <w:rsid w:val="004F558C"/>
    <w:rsid w:val="005104F0"/>
    <w:rsid w:val="00515F56"/>
    <w:rsid w:val="00520638"/>
    <w:rsid w:val="00521EAF"/>
    <w:rsid w:val="005264FF"/>
    <w:rsid w:val="00533993"/>
    <w:rsid w:val="00543471"/>
    <w:rsid w:val="00543ADD"/>
    <w:rsid w:val="005513AB"/>
    <w:rsid w:val="0055356D"/>
    <w:rsid w:val="00560A9A"/>
    <w:rsid w:val="00563799"/>
    <w:rsid w:val="005822EB"/>
    <w:rsid w:val="005C13A5"/>
    <w:rsid w:val="005C5E64"/>
    <w:rsid w:val="00605A55"/>
    <w:rsid w:val="006130BE"/>
    <w:rsid w:val="006141C0"/>
    <w:rsid w:val="006154FF"/>
    <w:rsid w:val="00632C8B"/>
    <w:rsid w:val="006339B5"/>
    <w:rsid w:val="00633C03"/>
    <w:rsid w:val="00633F0D"/>
    <w:rsid w:val="00636D29"/>
    <w:rsid w:val="00644402"/>
    <w:rsid w:val="00644D1E"/>
    <w:rsid w:val="00645152"/>
    <w:rsid w:val="00646B2A"/>
    <w:rsid w:val="00647659"/>
    <w:rsid w:val="00650574"/>
    <w:rsid w:val="00651BFE"/>
    <w:rsid w:val="00656426"/>
    <w:rsid w:val="006637B1"/>
    <w:rsid w:val="00670C12"/>
    <w:rsid w:val="00671C74"/>
    <w:rsid w:val="00687E48"/>
    <w:rsid w:val="006969A7"/>
    <w:rsid w:val="006B6AE2"/>
    <w:rsid w:val="006C162C"/>
    <w:rsid w:val="006D6D4F"/>
    <w:rsid w:val="006D7329"/>
    <w:rsid w:val="006E43A0"/>
    <w:rsid w:val="006E6243"/>
    <w:rsid w:val="00702ED7"/>
    <w:rsid w:val="00705F76"/>
    <w:rsid w:val="00722156"/>
    <w:rsid w:val="00726B86"/>
    <w:rsid w:val="007359D1"/>
    <w:rsid w:val="00741480"/>
    <w:rsid w:val="00755CCD"/>
    <w:rsid w:val="00760A6C"/>
    <w:rsid w:val="00760D1A"/>
    <w:rsid w:val="00761DE6"/>
    <w:rsid w:val="007632D6"/>
    <w:rsid w:val="00771450"/>
    <w:rsid w:val="0077222A"/>
    <w:rsid w:val="00776698"/>
    <w:rsid w:val="00783C67"/>
    <w:rsid w:val="007957EE"/>
    <w:rsid w:val="007B14E3"/>
    <w:rsid w:val="007B36CB"/>
    <w:rsid w:val="007C4607"/>
    <w:rsid w:val="007D5BA9"/>
    <w:rsid w:val="007E586A"/>
    <w:rsid w:val="007E6AFE"/>
    <w:rsid w:val="007E6DA9"/>
    <w:rsid w:val="007F6931"/>
    <w:rsid w:val="00805940"/>
    <w:rsid w:val="008147E5"/>
    <w:rsid w:val="00815DF7"/>
    <w:rsid w:val="00816D65"/>
    <w:rsid w:val="00825115"/>
    <w:rsid w:val="00833CEE"/>
    <w:rsid w:val="00834792"/>
    <w:rsid w:val="008451A7"/>
    <w:rsid w:val="00863167"/>
    <w:rsid w:val="00865315"/>
    <w:rsid w:val="008701DC"/>
    <w:rsid w:val="00882C7D"/>
    <w:rsid w:val="0088465B"/>
    <w:rsid w:val="008856A7"/>
    <w:rsid w:val="008865EE"/>
    <w:rsid w:val="00887947"/>
    <w:rsid w:val="008900B5"/>
    <w:rsid w:val="0089350D"/>
    <w:rsid w:val="008A242D"/>
    <w:rsid w:val="008A6626"/>
    <w:rsid w:val="008C03AE"/>
    <w:rsid w:val="008C1149"/>
    <w:rsid w:val="008D0D37"/>
    <w:rsid w:val="008D1BCB"/>
    <w:rsid w:val="008D3AF8"/>
    <w:rsid w:val="008E6E18"/>
    <w:rsid w:val="008F0226"/>
    <w:rsid w:val="008F1C91"/>
    <w:rsid w:val="008F44C8"/>
    <w:rsid w:val="00926D60"/>
    <w:rsid w:val="00927BAC"/>
    <w:rsid w:val="00930A3C"/>
    <w:rsid w:val="00943A8F"/>
    <w:rsid w:val="0095193C"/>
    <w:rsid w:val="00953280"/>
    <w:rsid w:val="00953F27"/>
    <w:rsid w:val="00972450"/>
    <w:rsid w:val="00981545"/>
    <w:rsid w:val="00982E7B"/>
    <w:rsid w:val="00985E29"/>
    <w:rsid w:val="00986C96"/>
    <w:rsid w:val="00992665"/>
    <w:rsid w:val="00992DB9"/>
    <w:rsid w:val="00996689"/>
    <w:rsid w:val="00997233"/>
    <w:rsid w:val="009B5727"/>
    <w:rsid w:val="009B5E24"/>
    <w:rsid w:val="009C1AB4"/>
    <w:rsid w:val="009C5DFA"/>
    <w:rsid w:val="009D5A67"/>
    <w:rsid w:val="009E5E53"/>
    <w:rsid w:val="009E601B"/>
    <w:rsid w:val="009E7635"/>
    <w:rsid w:val="009F2587"/>
    <w:rsid w:val="009F293F"/>
    <w:rsid w:val="009F52DF"/>
    <w:rsid w:val="009F59FE"/>
    <w:rsid w:val="009F618D"/>
    <w:rsid w:val="00A012B1"/>
    <w:rsid w:val="00A03BB9"/>
    <w:rsid w:val="00A1189D"/>
    <w:rsid w:val="00A16EA7"/>
    <w:rsid w:val="00A31989"/>
    <w:rsid w:val="00A405BC"/>
    <w:rsid w:val="00A45F2E"/>
    <w:rsid w:val="00A53610"/>
    <w:rsid w:val="00A60E63"/>
    <w:rsid w:val="00A630AB"/>
    <w:rsid w:val="00A64481"/>
    <w:rsid w:val="00A75DF7"/>
    <w:rsid w:val="00A76DC4"/>
    <w:rsid w:val="00A77B96"/>
    <w:rsid w:val="00A802D6"/>
    <w:rsid w:val="00A84AC7"/>
    <w:rsid w:val="00A91065"/>
    <w:rsid w:val="00A91C33"/>
    <w:rsid w:val="00A95842"/>
    <w:rsid w:val="00AA258A"/>
    <w:rsid w:val="00AB6C1F"/>
    <w:rsid w:val="00AD67CF"/>
    <w:rsid w:val="00AF26BC"/>
    <w:rsid w:val="00AF2E34"/>
    <w:rsid w:val="00AF6403"/>
    <w:rsid w:val="00B004DB"/>
    <w:rsid w:val="00B01008"/>
    <w:rsid w:val="00B12D3F"/>
    <w:rsid w:val="00B16776"/>
    <w:rsid w:val="00B228C5"/>
    <w:rsid w:val="00B25E09"/>
    <w:rsid w:val="00B3454A"/>
    <w:rsid w:val="00B36AC6"/>
    <w:rsid w:val="00B42D5A"/>
    <w:rsid w:val="00B46380"/>
    <w:rsid w:val="00B55A82"/>
    <w:rsid w:val="00B64624"/>
    <w:rsid w:val="00B83134"/>
    <w:rsid w:val="00B839F3"/>
    <w:rsid w:val="00B87465"/>
    <w:rsid w:val="00B878BE"/>
    <w:rsid w:val="00B93071"/>
    <w:rsid w:val="00B9383D"/>
    <w:rsid w:val="00B9391E"/>
    <w:rsid w:val="00BA3138"/>
    <w:rsid w:val="00BA529E"/>
    <w:rsid w:val="00BB0F8C"/>
    <w:rsid w:val="00BB380D"/>
    <w:rsid w:val="00BC0087"/>
    <w:rsid w:val="00BC419E"/>
    <w:rsid w:val="00BC61ED"/>
    <w:rsid w:val="00BD344E"/>
    <w:rsid w:val="00BF6438"/>
    <w:rsid w:val="00BF68AE"/>
    <w:rsid w:val="00C006F7"/>
    <w:rsid w:val="00C116F2"/>
    <w:rsid w:val="00C1270F"/>
    <w:rsid w:val="00C165D2"/>
    <w:rsid w:val="00C37A79"/>
    <w:rsid w:val="00C37FF0"/>
    <w:rsid w:val="00C53F5D"/>
    <w:rsid w:val="00C5443D"/>
    <w:rsid w:val="00C57B87"/>
    <w:rsid w:val="00C64976"/>
    <w:rsid w:val="00C73760"/>
    <w:rsid w:val="00C92967"/>
    <w:rsid w:val="00C94678"/>
    <w:rsid w:val="00C959A8"/>
    <w:rsid w:val="00CA1FDA"/>
    <w:rsid w:val="00CA33B2"/>
    <w:rsid w:val="00CB2400"/>
    <w:rsid w:val="00CB2E3F"/>
    <w:rsid w:val="00CB68B8"/>
    <w:rsid w:val="00CC6631"/>
    <w:rsid w:val="00CD7836"/>
    <w:rsid w:val="00CE2E0B"/>
    <w:rsid w:val="00CE514B"/>
    <w:rsid w:val="00CE5C3E"/>
    <w:rsid w:val="00CF2D78"/>
    <w:rsid w:val="00CF5BCB"/>
    <w:rsid w:val="00D045D6"/>
    <w:rsid w:val="00D06FF8"/>
    <w:rsid w:val="00D07A1F"/>
    <w:rsid w:val="00D12FF3"/>
    <w:rsid w:val="00D34885"/>
    <w:rsid w:val="00D35E06"/>
    <w:rsid w:val="00D37D98"/>
    <w:rsid w:val="00D50291"/>
    <w:rsid w:val="00D524A9"/>
    <w:rsid w:val="00D614D3"/>
    <w:rsid w:val="00D62558"/>
    <w:rsid w:val="00D6266E"/>
    <w:rsid w:val="00D627B3"/>
    <w:rsid w:val="00D72293"/>
    <w:rsid w:val="00D8173F"/>
    <w:rsid w:val="00D83A68"/>
    <w:rsid w:val="00D84ED6"/>
    <w:rsid w:val="00D8653E"/>
    <w:rsid w:val="00DA0008"/>
    <w:rsid w:val="00DA1AC1"/>
    <w:rsid w:val="00DA3E58"/>
    <w:rsid w:val="00DB18B6"/>
    <w:rsid w:val="00DB3F9F"/>
    <w:rsid w:val="00DB53CD"/>
    <w:rsid w:val="00DD2BC3"/>
    <w:rsid w:val="00DD323F"/>
    <w:rsid w:val="00DD690F"/>
    <w:rsid w:val="00DF28BF"/>
    <w:rsid w:val="00E00051"/>
    <w:rsid w:val="00E06983"/>
    <w:rsid w:val="00E13F47"/>
    <w:rsid w:val="00E22D3F"/>
    <w:rsid w:val="00E33C74"/>
    <w:rsid w:val="00E5642F"/>
    <w:rsid w:val="00E57F13"/>
    <w:rsid w:val="00E73FBC"/>
    <w:rsid w:val="00E7575C"/>
    <w:rsid w:val="00E842B6"/>
    <w:rsid w:val="00E9221D"/>
    <w:rsid w:val="00EA2F77"/>
    <w:rsid w:val="00EA4BD2"/>
    <w:rsid w:val="00EB4754"/>
    <w:rsid w:val="00EB61ED"/>
    <w:rsid w:val="00EC30BB"/>
    <w:rsid w:val="00EC509B"/>
    <w:rsid w:val="00EC704F"/>
    <w:rsid w:val="00ED275B"/>
    <w:rsid w:val="00EE456E"/>
    <w:rsid w:val="00EF2DBF"/>
    <w:rsid w:val="00EF7AA8"/>
    <w:rsid w:val="00EF7B1C"/>
    <w:rsid w:val="00F006EE"/>
    <w:rsid w:val="00F15C79"/>
    <w:rsid w:val="00F36F4A"/>
    <w:rsid w:val="00F4060E"/>
    <w:rsid w:val="00F43990"/>
    <w:rsid w:val="00F53612"/>
    <w:rsid w:val="00F543BF"/>
    <w:rsid w:val="00F54CD5"/>
    <w:rsid w:val="00F6006D"/>
    <w:rsid w:val="00F600F5"/>
    <w:rsid w:val="00F601D6"/>
    <w:rsid w:val="00F6071E"/>
    <w:rsid w:val="00F761F2"/>
    <w:rsid w:val="00F94003"/>
    <w:rsid w:val="00FC14D9"/>
    <w:rsid w:val="00FD60D8"/>
    <w:rsid w:val="00FF621A"/>
    <w:rsid w:val="00FF6B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FF14"/>
  <w15:chartTrackingRefBased/>
  <w15:docId w15:val="{8260FD7B-C90B-4C5B-AC9D-9A3ECC9F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365"/>
    <w:pPr>
      <w:keepNext/>
      <w:keepLines/>
      <w:spacing w:before="240" w:after="0"/>
      <w:outlineLvl w:val="0"/>
    </w:pPr>
    <w:rPr>
      <w:rFonts w:asciiTheme="majorHAnsi" w:eastAsiaTheme="majorEastAsia" w:hAnsiTheme="majorHAnsi" w:cstheme="majorBidi"/>
      <w:b/>
      <w:color w:val="70AD47" w:themeColor="accent6"/>
      <w:sz w:val="32"/>
      <w:szCs w:val="32"/>
    </w:rPr>
  </w:style>
  <w:style w:type="paragraph" w:styleId="Heading2">
    <w:name w:val="heading 2"/>
    <w:basedOn w:val="Normal"/>
    <w:next w:val="Normal"/>
    <w:link w:val="Heading2Char"/>
    <w:uiPriority w:val="9"/>
    <w:unhideWhenUsed/>
    <w:qFormat/>
    <w:rsid w:val="00406365"/>
    <w:pPr>
      <w:keepNext/>
      <w:keepLines/>
      <w:spacing w:before="40" w:after="0"/>
      <w:outlineLvl w:val="1"/>
    </w:pPr>
    <w:rPr>
      <w:rFonts w:asciiTheme="majorHAnsi" w:eastAsiaTheme="majorEastAsia" w:hAnsiTheme="majorHAnsi" w:cstheme="majorBidi"/>
      <w:b/>
      <w:color w:val="538135" w:themeColor="accent6"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D87"/>
    <w:rPr>
      <w:color w:val="0563C1" w:themeColor="hyperlink"/>
      <w:u w:val="single"/>
    </w:rPr>
  </w:style>
  <w:style w:type="paragraph" w:styleId="ListParagraph">
    <w:name w:val="List Paragraph"/>
    <w:basedOn w:val="Normal"/>
    <w:uiPriority w:val="34"/>
    <w:qFormat/>
    <w:rsid w:val="000A1D87"/>
    <w:pPr>
      <w:ind w:left="720"/>
      <w:contextualSpacing/>
    </w:pPr>
  </w:style>
  <w:style w:type="character" w:customStyle="1" w:styleId="Heading1Char">
    <w:name w:val="Heading 1 Char"/>
    <w:basedOn w:val="DefaultParagraphFont"/>
    <w:link w:val="Heading1"/>
    <w:uiPriority w:val="9"/>
    <w:rsid w:val="00406365"/>
    <w:rPr>
      <w:rFonts w:asciiTheme="majorHAnsi" w:eastAsiaTheme="majorEastAsia" w:hAnsiTheme="majorHAnsi" w:cstheme="majorBidi"/>
      <w:b/>
      <w:color w:val="70AD47" w:themeColor="accent6"/>
      <w:sz w:val="32"/>
      <w:szCs w:val="32"/>
    </w:rPr>
  </w:style>
  <w:style w:type="character" w:customStyle="1" w:styleId="Heading2Char">
    <w:name w:val="Heading 2 Char"/>
    <w:basedOn w:val="DefaultParagraphFont"/>
    <w:link w:val="Heading2"/>
    <w:uiPriority w:val="9"/>
    <w:rsid w:val="00406365"/>
    <w:rPr>
      <w:rFonts w:asciiTheme="majorHAnsi" w:eastAsiaTheme="majorEastAsia" w:hAnsiTheme="majorHAnsi" w:cstheme="majorBidi"/>
      <w:b/>
      <w:color w:val="538135" w:themeColor="accent6" w:themeShade="BF"/>
      <w:sz w:val="26"/>
      <w:szCs w:val="26"/>
    </w:rPr>
  </w:style>
  <w:style w:type="paragraph" w:styleId="Header">
    <w:name w:val="header"/>
    <w:basedOn w:val="Normal"/>
    <w:link w:val="HeaderChar"/>
    <w:uiPriority w:val="99"/>
    <w:unhideWhenUsed/>
    <w:rsid w:val="008D0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D37"/>
  </w:style>
  <w:style w:type="paragraph" w:styleId="Footer">
    <w:name w:val="footer"/>
    <w:basedOn w:val="Normal"/>
    <w:link w:val="FooterChar"/>
    <w:uiPriority w:val="99"/>
    <w:unhideWhenUsed/>
    <w:rsid w:val="008D0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D37"/>
  </w:style>
  <w:style w:type="paragraph" w:styleId="BalloonText">
    <w:name w:val="Balloon Text"/>
    <w:basedOn w:val="Normal"/>
    <w:link w:val="BalloonTextChar"/>
    <w:uiPriority w:val="99"/>
    <w:semiHidden/>
    <w:unhideWhenUsed/>
    <w:rsid w:val="00A95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llo.org.uk"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www.llo.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F2C815FB05944A1BF6F3D1EFA3CEA" ma:contentTypeVersion="4" ma:contentTypeDescription="Create a new document." ma:contentTypeScope="" ma:versionID="40cacc0a3bd82a074d2e85c030ea6c9d">
  <xsd:schema xmlns:xsd="http://www.w3.org/2001/XMLSchema" xmlns:xs="http://www.w3.org/2001/XMLSchema" xmlns:p="http://schemas.microsoft.com/office/2006/metadata/properties" xmlns:ns2="cf1f4412-aef1-429a-ae05-c1b5c393a82c" xmlns:ns3="5416deb1-5275-40e3-b2ed-60bd7c0ef6d2" targetNamespace="http://schemas.microsoft.com/office/2006/metadata/properties" ma:root="true" ma:fieldsID="d3585c6e64bb8c22afcfe3a00bb17f6d" ns2:_="" ns3:_="">
    <xsd:import namespace="cf1f4412-aef1-429a-ae05-c1b5c393a82c"/>
    <xsd:import namespace="5416deb1-5275-40e3-b2ed-60bd7c0ef6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f4412-aef1-429a-ae05-c1b5c393a8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6deb1-5275-40e3-b2ed-60bd7c0ef6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BBFBF-67C6-42F3-8F3B-4E8FC2E5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f4412-aef1-429a-ae05-c1b5c393a82c"/>
    <ds:schemaRef ds:uri="5416deb1-5275-40e3-b2ed-60bd7c0ef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1DF6C-CE5B-49AE-912F-1BF90DDF43C9}">
  <ds:schemaRefs>
    <ds:schemaRef ds:uri="http://schemas.microsoft.com/sharepoint/v3/contenttype/forms"/>
  </ds:schemaRefs>
</ds:datastoreItem>
</file>

<file path=customXml/itemProps3.xml><?xml version="1.0" encoding="utf-8"?>
<ds:datastoreItem xmlns:ds="http://schemas.openxmlformats.org/officeDocument/2006/customXml" ds:itemID="{843BA01B-60C2-4166-BC57-B2F86E4FD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Parry</dc:creator>
  <cp:keywords/>
  <dc:description/>
  <cp:lastModifiedBy>Hannah Hayes</cp:lastModifiedBy>
  <cp:revision>6</cp:revision>
  <dcterms:created xsi:type="dcterms:W3CDTF">2021-09-10T15:44:00Z</dcterms:created>
  <dcterms:modified xsi:type="dcterms:W3CDTF">2021-09-20T13:12:00Z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0x010100401F2C815FB05944A1BF6F3D1EFA3CEA</vt:lpwstr>
  </property>
</Properties>
</file>